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400" w:line="400.79999999999995" w:lineRule="auto"/>
        <w:rPr>
          <w:color w:val="443434"/>
          <w:sz w:val="21"/>
          <w:szCs w:val="21"/>
        </w:rPr>
      </w:pPr>
      <w:r w:rsidDel="00000000" w:rsidR="00000000" w:rsidRPr="00000000">
        <w:rPr>
          <w:color w:val="443434"/>
          <w:sz w:val="21"/>
          <w:szCs w:val="21"/>
          <w:rtl w:val="0"/>
        </w:rPr>
        <w:t xml:space="preserve">Thank you for taking the first step toward joining one of our Holy Land pilgrimage tours. Once you </w:t>
      </w:r>
      <w:r w:rsidDel="00000000" w:rsidR="00000000" w:rsidRPr="00000000">
        <w:rPr>
          <w:b w:val="1"/>
          <w:bCs w:val="1"/>
          <w:color w:val="443434"/>
          <w:sz w:val="21"/>
          <w:szCs w:val="21"/>
          <w:rtl w:val="0"/>
        </w:rPr>
        <w:t xml:space="preserve">submit your registration form</w:t>
      </w:r>
      <w:r w:rsidDel="00000000" w:rsidR="00000000" w:rsidRPr="00000000">
        <w:rPr>
          <w:color w:val="443434"/>
          <w:sz w:val="21"/>
          <w:szCs w:val="21"/>
          <w:rtl w:val="0"/>
        </w:rPr>
        <w:t xml:space="preserve">, a dedicated travel agent will contact you to discuss the details of your booking, answer any questions, and confirm availability. </w:t>
      </w:r>
      <w:r w:rsidDel="00000000" w:rsidR="00000000" w:rsidRPr="00000000">
        <w:rPr>
          <w:b w:val="1"/>
          <w:bCs w:val="1"/>
          <w:color w:val="443434"/>
          <w:sz w:val="21"/>
          <w:szCs w:val="21"/>
          <w:rtl w:val="0"/>
        </w:rPr>
        <w:t xml:space="preserve">No payment is required at this stage</w:t>
      </w:r>
      <w:r w:rsidDel="00000000" w:rsidR="00000000" w:rsidRPr="00000000">
        <w:rPr>
          <w:color w:val="443434"/>
          <w:sz w:val="21"/>
          <w:szCs w:val="21"/>
          <w:rtl w:val="0"/>
        </w:rPr>
        <w:t xml:space="preserve">—your place will </w:t>
      </w:r>
      <w:r w:rsidDel="00000000" w:rsidR="00000000" w:rsidRPr="00000000">
        <w:rPr>
          <w:b w:val="1"/>
          <w:bCs w:val="1"/>
          <w:color w:val="443434"/>
          <w:sz w:val="21"/>
          <w:szCs w:val="21"/>
          <w:rtl w:val="0"/>
        </w:rPr>
        <w:t xml:space="preserve">only be secured once the deposit has been collected following your call</w:t>
      </w:r>
      <w:r w:rsidDel="00000000" w:rsidR="00000000" w:rsidRPr="00000000">
        <w:rPr>
          <w:color w:val="443434"/>
          <w:sz w:val="21"/>
          <w:szCs w:val="21"/>
          <w:rtl w:val="0"/>
        </w:rPr>
        <w:t xml:space="preserve">. The </w:t>
      </w:r>
      <w:r w:rsidDel="00000000" w:rsidR="00000000" w:rsidRPr="00000000">
        <w:rPr>
          <w:b w:val="1"/>
          <w:bCs w:val="1"/>
          <w:color w:val="443434"/>
          <w:sz w:val="21"/>
          <w:szCs w:val="21"/>
          <w:rtl w:val="0"/>
        </w:rPr>
        <w:t xml:space="preserve">remaining balance is then due 11 weeks before departure</w:t>
      </w:r>
      <w:r w:rsidDel="00000000" w:rsidR="00000000" w:rsidRPr="00000000">
        <w:rPr>
          <w:color w:val="443434"/>
          <w:sz w:val="21"/>
          <w:szCs w:val="21"/>
          <w:rtl w:val="0"/>
        </w:rPr>
        <w:t xml:space="preserve">, and we will keep you fully updated throughout the process to ensure everything is clear and stress-free.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Tour Name*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First name*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Middle Name (if applicable):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Last name*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Passport Number: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Date of Birth*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Gender*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Home Phone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Mobile Phone*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Email*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Nationality*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Second Nationality (if applicable):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Data Protection &amp; Consent (circle for agreement)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 consent to the collection, storage and processing of my personal data by Twelve Pilgrims Travel for the purposes of organising this tour, providing services, managing bookings, and fulfilling legal/regulatory obligations*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 consent to receiving communications (email or SMS) from Twelve Pilgrims Travel about this tour (pre-trip information, updates, optional extras) and future relevant offers. *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have read and accept the Terms &amp; Conditions of Twelve Pilgrims Travel and agree to abide by them, including cancellation &amp; refund policy. See terms and conditions below*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Please send the completed form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info@twelvepilgrims.co.uk</w:t>
        </w:r>
      </w:hyperlink>
      <w:r w:rsidDel="00000000" w:rsidR="00000000" w:rsidRPr="00000000">
        <w:rPr>
          <w:rtl w:val="0"/>
        </w:rPr>
        <w:t xml:space="preserve">, with a </w:t>
      </w:r>
      <w:r w:rsidDel="00000000" w:rsidR="00000000" w:rsidRPr="00000000">
        <w:rPr>
          <w:b w:val="1"/>
          <w:bCs w:val="1"/>
          <w:rtl w:val="0"/>
        </w:rPr>
        <w:t xml:space="preserve">copy of your passport</w:t>
      </w:r>
      <w:r w:rsidDel="00000000" w:rsidR="00000000" w:rsidRPr="00000000">
        <w:rPr>
          <w:rtl w:val="0"/>
        </w:rPr>
        <w:t xml:space="preserve">. We’ll be in touch soon to confirm your booking.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220" w:before="400" w:line="400.79999999999995" w:lineRule="auto"/>
      <w:rPr/>
    </w:pPr>
    <w:r w:rsidDel="00000000" w:rsidR="00000000" w:rsidRPr="00000000">
      <w:rPr>
        <w:color w:val="443434"/>
        <w:sz w:val="21"/>
        <w:szCs w:val="21"/>
      </w:rPr>
      <w:drawing>
        <wp:inline distB="114300" distT="114300" distL="114300" distR="114300">
          <wp:extent cx="747713" cy="7477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713" cy="747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twelvepilgrims.co.uk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